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780" w:rsidRPr="00DB36C5" w:rsidRDefault="00DB36C5" w:rsidP="00DB36C5">
      <w:pPr>
        <w:pBdr>
          <w:top w:val="nil"/>
          <w:left w:val="nil"/>
          <w:bottom w:val="nil"/>
          <w:right w:val="nil"/>
          <w:between w:val="nil"/>
        </w:pBdr>
        <w:spacing w:before="120" w:after="120" w:line="276" w:lineRule="auto"/>
        <w:jc w:val="center"/>
        <w:rPr>
          <w:rFonts w:ascii="Liberation Serif" w:hAnsi="Liberation Serif"/>
          <w:color w:val="000000"/>
          <w:sz w:val="24"/>
          <w:szCs w:val="24"/>
        </w:rPr>
      </w:pPr>
      <w:r w:rsidRPr="00DB36C5">
        <w:rPr>
          <w:rFonts w:ascii="Liberation Serif" w:eastAsia="Liberation Serif" w:hAnsi="Liberation Serif" w:cs="Liberation Serif"/>
          <w:noProof/>
          <w:color w:val="000000"/>
          <w:sz w:val="24"/>
          <w:szCs w:val="24"/>
          <w:lang w:val="el-GR"/>
        </w:rPr>
        <w:drawing>
          <wp:anchor distT="0" distB="0" distL="114300" distR="114300" simplePos="0" relativeHeight="251658240" behindDoc="0" locked="0" layoutInCell="1" hidden="0" allowOverlap="1">
            <wp:simplePos x="0" y="0"/>
            <wp:positionH relativeFrom="margin">
              <wp:align>center</wp:align>
            </wp:positionH>
            <wp:positionV relativeFrom="margin">
              <wp:align>top</wp:align>
            </wp:positionV>
            <wp:extent cx="4220845" cy="1357630"/>
            <wp:effectExtent l="0" t="0" r="8255"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220845" cy="1357630"/>
                    </a:xfrm>
                    <a:prstGeom prst="rect">
                      <a:avLst/>
                    </a:prstGeom>
                    <a:ln/>
                  </pic:spPr>
                </pic:pic>
              </a:graphicData>
            </a:graphic>
          </wp:anchor>
        </w:drawing>
      </w:r>
      <w:r w:rsidRPr="00DB36C5">
        <w:rPr>
          <w:rFonts w:ascii="Liberation Serif" w:hAnsi="Liberation Serif"/>
          <w:b/>
          <w:bCs/>
          <w:color w:val="000000"/>
          <w:sz w:val="24"/>
          <w:szCs w:val="24"/>
        </w:rPr>
        <w:t>Η ΚΥΒΕΡΝΗΣΗ ΠΡΟΧΩΡΑ ΣΤΗΝ ΚΑΤΑΡΓΗΣΗ ΤΩΝ ΣΧΟΛΙΚΩΝ ΕΠΙΤΡΟΠΩΝ ΚΑΙ ΣΤΙΣ ΜΕΓΑΛΕΣ ΠΟΛΕΙΣ ΤΗΣ ΧΩΡΑΣ</w:t>
      </w:r>
    </w:p>
    <w:p w:rsidR="00031780" w:rsidRPr="00DB36C5" w:rsidRDefault="00DB36C5" w:rsidP="00DB36C5">
      <w:pPr>
        <w:pBdr>
          <w:top w:val="nil"/>
          <w:left w:val="nil"/>
          <w:bottom w:val="nil"/>
          <w:right w:val="nil"/>
          <w:between w:val="nil"/>
        </w:pBdr>
        <w:spacing w:before="120" w:after="120" w:line="276" w:lineRule="auto"/>
        <w:jc w:val="center"/>
        <w:rPr>
          <w:rFonts w:ascii="Liberation Serif" w:hAnsi="Liberation Serif"/>
          <w:color w:val="000000"/>
          <w:sz w:val="24"/>
          <w:szCs w:val="24"/>
        </w:rPr>
      </w:pPr>
      <w:r w:rsidRPr="00DB36C5">
        <w:rPr>
          <w:rFonts w:ascii="Liberation Serif" w:hAnsi="Liberation Serif"/>
          <w:b/>
          <w:bCs/>
          <w:color w:val="000000"/>
          <w:sz w:val="24"/>
          <w:szCs w:val="24"/>
        </w:rPr>
        <w:t>ΕΠΙΜΕΝΕΙ ΣΤΗΝ ΑΝΤΙΕΚΠΑΙΔΕΥΤΙΚΗ ΠΟΛΙΤΙΚΗ ΤΗΣ ΥΠΟΧΡΗΜΑΤΟΔΟΤΗΣΗΣ ΚΑΙ ΤΗΣ ΕΜΠΟΡΕΥΜΑΤΟΠΟΙΗΣΗΣ ΤΗΣ ΕΚΠΑΙΔΕΥΣΗΣ</w:t>
      </w:r>
    </w:p>
    <w:p w:rsidR="00031780" w:rsidRPr="00DB36C5" w:rsidRDefault="00DB36C5" w:rsidP="00DB36C5">
      <w:pPr>
        <w:pBdr>
          <w:top w:val="nil"/>
          <w:left w:val="nil"/>
          <w:bottom w:val="nil"/>
          <w:right w:val="nil"/>
          <w:between w:val="nil"/>
        </w:pBdr>
        <w:spacing w:before="120" w:after="120" w:line="276" w:lineRule="auto"/>
        <w:jc w:val="both"/>
        <w:rPr>
          <w:rFonts w:ascii="Liberation Serif" w:hAnsi="Liberation Serif"/>
          <w:color w:val="000000"/>
          <w:sz w:val="24"/>
          <w:szCs w:val="24"/>
          <w:u w:val="single"/>
        </w:rPr>
      </w:pPr>
      <w:r w:rsidRPr="00DB36C5">
        <w:rPr>
          <w:rFonts w:ascii="Liberation Serif" w:hAnsi="Liberation Serif"/>
          <w:color w:val="000000"/>
          <w:sz w:val="24"/>
          <w:szCs w:val="24"/>
        </w:rPr>
        <w:t xml:space="preserve">Η κυβέρνηση, με άρθρο σε σχέδιο νόμου του Υπουργείου Εσωτερικών, </w:t>
      </w:r>
      <w:r w:rsidRPr="00DB36C5">
        <w:rPr>
          <w:rFonts w:ascii="Liberation Serif" w:hAnsi="Liberation Serif"/>
          <w:color w:val="000000"/>
          <w:sz w:val="24"/>
          <w:szCs w:val="24"/>
          <w:u w:val="single"/>
        </w:rPr>
        <w:t>σχεδιάζει την κατάργηση των Σχολικών Επιτροπών ΚΑΙ στις μεγάλες πόλεις της χώρας, όπως την Αθήνα, τη Θεσσαλονίκη, τον Πειραιά, την Πάτρα, τα Γιάννενα κ.α. Θυμίζουμε πως, με το νόμο 5056/</w:t>
      </w:r>
      <w:bookmarkStart w:id="0" w:name="_GoBack"/>
      <w:bookmarkEnd w:id="0"/>
      <w:r w:rsidRPr="00DB36C5">
        <w:rPr>
          <w:rFonts w:ascii="Liberation Serif" w:hAnsi="Liberation Serif"/>
          <w:color w:val="000000"/>
          <w:sz w:val="24"/>
          <w:szCs w:val="24"/>
          <w:u w:val="single"/>
        </w:rPr>
        <w:t>2023,</w:t>
      </w:r>
      <w:r w:rsidRPr="00DB36C5">
        <w:rPr>
          <w:rFonts w:ascii="Liberation Serif" w:hAnsi="Liberation Serif"/>
          <w:color w:val="000000"/>
          <w:sz w:val="24"/>
          <w:szCs w:val="24"/>
          <w:u w:val="single"/>
        </w:rPr>
        <w:t xml:space="preserve"> οι σχολικές επιτροπές σε όλους τους υπόλοιπους δήμους είχαν αυτοδίκαια καταργηθεί, ωστόσο, δήμοι με περισσότερα από 100 σχολεία μπορούσαν να τις διατηρήσουν. </w:t>
      </w:r>
      <w:r w:rsidRPr="00DB36C5">
        <w:rPr>
          <w:rFonts w:ascii="Liberation Serif" w:hAnsi="Liberation Serif"/>
          <w:color w:val="000000"/>
          <w:sz w:val="24"/>
          <w:szCs w:val="24"/>
        </w:rPr>
        <w:t xml:space="preserve">  </w:t>
      </w:r>
    </w:p>
    <w:p w:rsidR="00031780" w:rsidRPr="00DB36C5" w:rsidRDefault="00DB36C5" w:rsidP="00DB36C5">
      <w:pPr>
        <w:pBdr>
          <w:top w:val="nil"/>
          <w:left w:val="nil"/>
          <w:bottom w:val="nil"/>
          <w:right w:val="nil"/>
          <w:between w:val="nil"/>
        </w:pBdr>
        <w:spacing w:before="120" w:after="120" w:line="276" w:lineRule="auto"/>
        <w:jc w:val="both"/>
        <w:rPr>
          <w:rFonts w:ascii="Liberation Serif" w:hAnsi="Liberation Serif"/>
          <w:color w:val="000000"/>
          <w:sz w:val="24"/>
          <w:szCs w:val="24"/>
        </w:rPr>
      </w:pPr>
      <w:r w:rsidRPr="00DB36C5">
        <w:rPr>
          <w:rFonts w:ascii="Liberation Serif" w:hAnsi="Liberation Serif"/>
          <w:b/>
          <w:bCs/>
          <w:sz w:val="24"/>
          <w:szCs w:val="24"/>
        </w:rPr>
        <w:t>Ενάμιση</w:t>
      </w:r>
      <w:r w:rsidRPr="00DB36C5">
        <w:rPr>
          <w:rFonts w:ascii="Liberation Serif" w:hAnsi="Liberation Serif"/>
          <w:b/>
          <w:bCs/>
          <w:color w:val="000000"/>
          <w:sz w:val="24"/>
          <w:szCs w:val="24"/>
        </w:rPr>
        <w:t xml:space="preserve"> χρόνο μετά το μπάχαλο και τα τεράστια προβλήματα που δημιούργησε η κατάργηση των Σχολ</w:t>
      </w:r>
      <w:r w:rsidRPr="00DB36C5">
        <w:rPr>
          <w:rFonts w:ascii="Liberation Serif" w:hAnsi="Liberation Serif"/>
          <w:b/>
          <w:bCs/>
          <w:color w:val="000000"/>
          <w:sz w:val="24"/>
          <w:szCs w:val="24"/>
        </w:rPr>
        <w:t xml:space="preserve">ικών Επιτροπών η κυβέρνηση επεκτείνει το μέτρο αυτό και στους μεγαλύτερους Δήμους της χώρας, που έχουν στην ευθύνη τους εκατοντάδες σχολεία. </w:t>
      </w:r>
    </w:p>
    <w:p w:rsidR="00031780" w:rsidRPr="00DB36C5" w:rsidRDefault="00DB36C5" w:rsidP="00DB36C5">
      <w:pPr>
        <w:pBdr>
          <w:top w:val="nil"/>
          <w:left w:val="nil"/>
          <w:bottom w:val="nil"/>
          <w:right w:val="nil"/>
          <w:between w:val="nil"/>
        </w:pBdr>
        <w:spacing w:before="120" w:after="120" w:line="276" w:lineRule="auto"/>
        <w:jc w:val="both"/>
        <w:rPr>
          <w:rFonts w:ascii="Liberation Serif" w:hAnsi="Liberation Serif"/>
          <w:color w:val="000000"/>
          <w:sz w:val="24"/>
          <w:szCs w:val="24"/>
        </w:rPr>
      </w:pPr>
      <w:r w:rsidRPr="00DB36C5">
        <w:rPr>
          <w:rFonts w:ascii="Liberation Serif" w:hAnsi="Liberation Serif"/>
          <w:color w:val="000000"/>
          <w:sz w:val="24"/>
          <w:szCs w:val="24"/>
        </w:rPr>
        <w:t>Για τις συνέπειες της κατάργησης των Σχολικών Επιτροπών είχαν έγκαιρα προειδοποιήσει δεκάδες συνδικάτα των εκπαιδ</w:t>
      </w:r>
      <w:r w:rsidRPr="00DB36C5">
        <w:rPr>
          <w:rFonts w:ascii="Liberation Serif" w:hAnsi="Liberation Serif"/>
          <w:color w:val="000000"/>
          <w:sz w:val="24"/>
          <w:szCs w:val="24"/>
        </w:rPr>
        <w:t xml:space="preserve">ευτικών, το </w:t>
      </w:r>
      <w:proofErr w:type="spellStart"/>
      <w:r w:rsidRPr="00DB36C5">
        <w:rPr>
          <w:rFonts w:ascii="Liberation Serif" w:hAnsi="Liberation Serif"/>
          <w:color w:val="000000"/>
          <w:sz w:val="24"/>
          <w:szCs w:val="24"/>
        </w:rPr>
        <w:t>γονεϊκό</w:t>
      </w:r>
      <w:proofErr w:type="spellEnd"/>
      <w:r w:rsidRPr="00DB36C5">
        <w:rPr>
          <w:rFonts w:ascii="Liberation Serif" w:hAnsi="Liberation Serif"/>
          <w:color w:val="000000"/>
          <w:sz w:val="24"/>
          <w:szCs w:val="24"/>
        </w:rPr>
        <w:t xml:space="preserve"> κίνημα αλλά και πλήθος Δημάρχων. </w:t>
      </w:r>
      <w:r w:rsidRPr="00DB36C5">
        <w:rPr>
          <w:rFonts w:ascii="Liberation Serif" w:hAnsi="Liberation Serif"/>
          <w:sz w:val="24"/>
          <w:szCs w:val="24"/>
        </w:rPr>
        <w:t>Ενάμιση</w:t>
      </w:r>
      <w:r w:rsidRPr="00DB36C5">
        <w:rPr>
          <w:rFonts w:ascii="Liberation Serif" w:hAnsi="Liberation Serif"/>
          <w:color w:val="000000"/>
          <w:sz w:val="24"/>
          <w:szCs w:val="24"/>
        </w:rPr>
        <w:t xml:space="preserve"> χρόνο μετά η πραγματικότητα επιβεβαίωσε απόλυτα τις προειδοποιήσεις αυτές. Συγκεκριμένα:</w:t>
      </w:r>
    </w:p>
    <w:p w:rsidR="00031780" w:rsidRPr="00DB36C5" w:rsidRDefault="00DB36C5" w:rsidP="00DB36C5">
      <w:pPr>
        <w:numPr>
          <w:ilvl w:val="0"/>
          <w:numId w:val="1"/>
        </w:numPr>
        <w:pBdr>
          <w:top w:val="nil"/>
          <w:left w:val="nil"/>
          <w:bottom w:val="nil"/>
          <w:right w:val="nil"/>
          <w:between w:val="nil"/>
        </w:pBdr>
        <w:spacing w:before="120" w:after="120" w:line="276" w:lineRule="auto"/>
        <w:ind w:left="426"/>
        <w:jc w:val="both"/>
        <w:rPr>
          <w:rFonts w:ascii="Liberation Serif" w:hAnsi="Liberation Serif"/>
          <w:color w:val="000000"/>
          <w:sz w:val="24"/>
          <w:szCs w:val="24"/>
        </w:rPr>
      </w:pPr>
      <w:r w:rsidRPr="00DB36C5">
        <w:rPr>
          <w:rFonts w:ascii="Liberation Serif" w:hAnsi="Liberation Serif"/>
          <w:b/>
          <w:bCs/>
          <w:color w:val="000000"/>
          <w:sz w:val="24"/>
          <w:szCs w:val="24"/>
        </w:rPr>
        <w:t>τα χρήματα που φτάνουν στα σχολεία μειώθηκαν κατά 50%,</w:t>
      </w:r>
      <w:r w:rsidRPr="00DB36C5">
        <w:rPr>
          <w:rFonts w:ascii="Liberation Serif" w:hAnsi="Liberation Serif"/>
          <w:color w:val="000000"/>
          <w:sz w:val="24"/>
          <w:szCs w:val="24"/>
        </w:rPr>
        <w:t xml:space="preserve"> σε ορισμένες περιπτώσεις και περισσότερο. Π.χ. ένα</w:t>
      </w:r>
      <w:r w:rsidRPr="00DB36C5">
        <w:rPr>
          <w:rFonts w:ascii="Liberation Serif" w:hAnsi="Liberation Serif"/>
          <w:color w:val="000000"/>
          <w:sz w:val="24"/>
          <w:szCs w:val="24"/>
        </w:rPr>
        <w:t xml:space="preserve"> σχολείο που λάμβανε 5-6 χιλιάδες ευρώ τον χρόνο για τα λειτουργικά του έξοδα τώρα λαμβάνει στην καλύτερη περίπτωση 1-2 χιλιάδες ευρώ!</w:t>
      </w:r>
    </w:p>
    <w:p w:rsidR="00031780" w:rsidRPr="00DB36C5" w:rsidRDefault="00DB36C5" w:rsidP="00DB36C5">
      <w:pPr>
        <w:numPr>
          <w:ilvl w:val="0"/>
          <w:numId w:val="1"/>
        </w:numPr>
        <w:pBdr>
          <w:top w:val="nil"/>
          <w:left w:val="nil"/>
          <w:bottom w:val="nil"/>
          <w:right w:val="nil"/>
          <w:between w:val="nil"/>
        </w:pBdr>
        <w:spacing w:before="120" w:after="120" w:line="276" w:lineRule="auto"/>
        <w:ind w:left="426"/>
        <w:jc w:val="both"/>
        <w:rPr>
          <w:rFonts w:ascii="Liberation Serif" w:hAnsi="Liberation Serif"/>
          <w:color w:val="000000"/>
          <w:sz w:val="24"/>
          <w:szCs w:val="24"/>
        </w:rPr>
      </w:pPr>
      <w:r w:rsidRPr="00DB36C5">
        <w:rPr>
          <w:rFonts w:ascii="Liberation Serif" w:hAnsi="Liberation Serif"/>
          <w:b/>
          <w:bCs/>
          <w:color w:val="000000"/>
          <w:sz w:val="24"/>
          <w:szCs w:val="24"/>
        </w:rPr>
        <w:t>τα υλικά που φτάνουν στα σχολεία από πολλούς Δήμους, είναι πότε λιγότερα από τα αναγκαία, πότε κακής ποιότητας και πότε παντελώς αχρείαστα</w:t>
      </w:r>
      <w:r w:rsidRPr="00DB36C5">
        <w:rPr>
          <w:rFonts w:ascii="Liberation Serif" w:hAnsi="Liberation Serif"/>
          <w:color w:val="000000"/>
          <w:sz w:val="24"/>
          <w:szCs w:val="24"/>
        </w:rPr>
        <w:t xml:space="preserve">. Οι Δήμοι, με την τεράστια </w:t>
      </w:r>
      <w:proofErr w:type="spellStart"/>
      <w:r w:rsidRPr="00DB36C5">
        <w:rPr>
          <w:rFonts w:ascii="Liberation Serif" w:hAnsi="Liberation Serif"/>
          <w:color w:val="000000"/>
          <w:sz w:val="24"/>
          <w:szCs w:val="24"/>
        </w:rPr>
        <w:t>υποστελέχωση</w:t>
      </w:r>
      <w:proofErr w:type="spellEnd"/>
      <w:r w:rsidRPr="00DB36C5">
        <w:rPr>
          <w:rFonts w:ascii="Liberation Serif" w:hAnsi="Liberation Serif"/>
          <w:color w:val="000000"/>
          <w:sz w:val="24"/>
          <w:szCs w:val="24"/>
        </w:rPr>
        <w:t xml:space="preserve"> και τις γνωστές πολύπλοκες γραφειοκρατικές διαδικασίες που αφορούν π.χ. την π</w:t>
      </w:r>
      <w:r w:rsidRPr="00DB36C5">
        <w:rPr>
          <w:rFonts w:ascii="Liberation Serif" w:hAnsi="Liberation Serif"/>
          <w:color w:val="000000"/>
          <w:sz w:val="24"/>
          <w:szCs w:val="24"/>
        </w:rPr>
        <w:t>ραγματοποίηση ενός δημόσιου διαγωνισμού (σε άλλες περιπτώσεις απαιτείται και διεθνής!) για την προμήθεια υλικών, αδυνατούν να το</w:t>
      </w:r>
      <w:r w:rsidRPr="00DB36C5">
        <w:rPr>
          <w:rFonts w:ascii="Liberation Serif" w:hAnsi="Liberation Serif"/>
          <w:sz w:val="24"/>
          <w:szCs w:val="24"/>
        </w:rPr>
        <w:t>υ</w:t>
      </w:r>
      <w:r w:rsidRPr="00DB36C5">
        <w:rPr>
          <w:rFonts w:ascii="Liberation Serif" w:hAnsi="Liberation Serif"/>
          <w:color w:val="000000"/>
          <w:sz w:val="24"/>
          <w:szCs w:val="24"/>
        </w:rPr>
        <w:t>ς πραγματοποιήσουν έγκαιρα. Το αρμόδιο τμήμα π.χ. στο Δήμο Περάματος, που έχει στην ευθύνη του 28 σχολεία, διαθέτει μόλις … ένα</w:t>
      </w:r>
      <w:r w:rsidRPr="00DB36C5">
        <w:rPr>
          <w:rFonts w:ascii="Liberation Serif" w:hAnsi="Liberation Serif"/>
          <w:color w:val="000000"/>
          <w:sz w:val="24"/>
          <w:szCs w:val="24"/>
        </w:rPr>
        <w:t xml:space="preserve">ν (1) υπάλληλο! </w:t>
      </w:r>
      <w:r w:rsidRPr="00DB36C5">
        <w:rPr>
          <w:rFonts w:ascii="Liberation Serif" w:hAnsi="Liberation Serif"/>
          <w:b/>
          <w:bCs/>
          <w:color w:val="000000"/>
          <w:sz w:val="24"/>
          <w:szCs w:val="24"/>
        </w:rPr>
        <w:t>Σε ορισμένους Δήμους έχουν πάει πίσω κρίσιμες εργασίες για την ασφαλή λειτουργία των σχολείων, όπως η πυρανίχνευση-πυρασφάλεια, η συντήρηση ανελκυστήρων κ.α.</w:t>
      </w:r>
    </w:p>
    <w:p w:rsidR="00031780" w:rsidRPr="00DB36C5" w:rsidRDefault="00DB36C5" w:rsidP="00DB36C5">
      <w:pPr>
        <w:numPr>
          <w:ilvl w:val="0"/>
          <w:numId w:val="1"/>
        </w:numPr>
        <w:pBdr>
          <w:top w:val="nil"/>
          <w:left w:val="nil"/>
          <w:bottom w:val="nil"/>
          <w:right w:val="nil"/>
          <w:between w:val="nil"/>
        </w:pBdr>
        <w:spacing w:before="120" w:after="120" w:line="276" w:lineRule="auto"/>
        <w:ind w:left="426"/>
        <w:jc w:val="both"/>
        <w:rPr>
          <w:rFonts w:ascii="Liberation Serif" w:hAnsi="Liberation Serif"/>
          <w:color w:val="000000"/>
          <w:sz w:val="24"/>
          <w:szCs w:val="24"/>
        </w:rPr>
      </w:pPr>
      <w:r w:rsidRPr="00DB36C5">
        <w:rPr>
          <w:rFonts w:ascii="Liberation Serif" w:hAnsi="Liberation Serif"/>
          <w:b/>
          <w:bCs/>
          <w:color w:val="000000"/>
          <w:sz w:val="24"/>
          <w:szCs w:val="24"/>
        </w:rPr>
        <w:t xml:space="preserve">η γραφειοκρατία έχει αυξηθεί στο κατακόρυφο! </w:t>
      </w:r>
      <w:r w:rsidRPr="00DB36C5">
        <w:rPr>
          <w:rFonts w:ascii="Liberation Serif" w:hAnsi="Liberation Serif"/>
          <w:color w:val="000000"/>
          <w:sz w:val="24"/>
          <w:szCs w:val="24"/>
        </w:rPr>
        <w:t>Διευθυντές των σχολείων έχουν μετατραπεί σε λογιστές, δεινοπαθούν για να αγοράσουν στοιχειώδη πράγματα, όπως π.χ. ένα λουκέτο. Πολλές φορές τα αιτήματά τους προς τον αρμόδιο Δήμο απλά απορρίπτονται, με το επιχείρημα πως κάποια στιγμή θα γίνει κάποιος διαγω</w:t>
      </w:r>
      <w:r w:rsidRPr="00DB36C5">
        <w:rPr>
          <w:rFonts w:ascii="Liberation Serif" w:hAnsi="Liberation Serif"/>
          <w:color w:val="000000"/>
          <w:sz w:val="24"/>
          <w:szCs w:val="24"/>
        </w:rPr>
        <w:t>νισμός για την προμήθειά τους. Είναι σύνηθες το φαινόμενο να κατατίθεται στα σχολεία η περιβόητη “π</w:t>
      </w:r>
      <w:r w:rsidRPr="00DB36C5">
        <w:rPr>
          <w:rFonts w:ascii="Liberation Serif" w:hAnsi="Liberation Serif"/>
          <w:sz w:val="24"/>
          <w:szCs w:val="24"/>
        </w:rPr>
        <w:t>αγία</w:t>
      </w:r>
      <w:r w:rsidRPr="00DB36C5">
        <w:rPr>
          <w:rFonts w:ascii="Liberation Serif" w:hAnsi="Liberation Serif"/>
          <w:color w:val="000000"/>
          <w:sz w:val="24"/>
          <w:szCs w:val="24"/>
        </w:rPr>
        <w:t xml:space="preserve">” και τελικά να μένει στην τράπεζα. Ο γραφειοκρατικός όγκος αυξάνεται αλόγιστα για ορισμένες υπηρεσίες των Δήμων, που έτσι και αλλιώς είναι </w:t>
      </w:r>
      <w:proofErr w:type="spellStart"/>
      <w:r w:rsidRPr="00DB36C5">
        <w:rPr>
          <w:rFonts w:ascii="Liberation Serif" w:hAnsi="Liberation Serif"/>
          <w:color w:val="000000"/>
          <w:sz w:val="24"/>
          <w:szCs w:val="24"/>
        </w:rPr>
        <w:t>υποστελεχωμέν</w:t>
      </w:r>
      <w:r w:rsidRPr="00DB36C5">
        <w:rPr>
          <w:rFonts w:ascii="Liberation Serif" w:hAnsi="Liberation Serif"/>
          <w:color w:val="000000"/>
          <w:sz w:val="24"/>
          <w:szCs w:val="24"/>
        </w:rPr>
        <w:t>ες</w:t>
      </w:r>
      <w:proofErr w:type="spellEnd"/>
      <w:r w:rsidRPr="00DB36C5">
        <w:rPr>
          <w:rFonts w:ascii="Liberation Serif" w:hAnsi="Liberation Serif"/>
          <w:color w:val="000000"/>
          <w:sz w:val="24"/>
          <w:szCs w:val="24"/>
        </w:rPr>
        <w:t xml:space="preserve">, εκείνες στις οποίες μεταφέρθηκε η ευθύνη μετά την κατάργηση των Σχολικών Επιτροπών. Ένας υπάλληλος στην ταμειακή υπηρεσία π.χ. αναγκάζεται να εξετάσει δεκάδες τιμολόγια από ένα σχολείο, προκειμένου να ανανεωθεί η </w:t>
      </w:r>
      <w:r w:rsidRPr="00DB36C5">
        <w:rPr>
          <w:rFonts w:ascii="Liberation Serif" w:hAnsi="Liberation Serif"/>
          <w:color w:val="000000"/>
          <w:sz w:val="24"/>
          <w:szCs w:val="24"/>
        </w:rPr>
        <w:lastRenderedPageBreak/>
        <w:t>“παγία”, να μπουν χρήματα, με αποτέλεσμ</w:t>
      </w:r>
      <w:r w:rsidRPr="00DB36C5">
        <w:rPr>
          <w:rFonts w:ascii="Liberation Serif" w:hAnsi="Liberation Serif"/>
          <w:color w:val="000000"/>
          <w:sz w:val="24"/>
          <w:szCs w:val="24"/>
        </w:rPr>
        <w:t xml:space="preserve">α το σχολείο να λαμβάνει χρήματα με το ζόρι μόλις </w:t>
      </w:r>
      <w:r w:rsidRPr="00DB36C5">
        <w:rPr>
          <w:rFonts w:ascii="Liberation Serif" w:hAnsi="Liberation Serif"/>
          <w:sz w:val="24"/>
          <w:szCs w:val="24"/>
        </w:rPr>
        <w:t>δύο</w:t>
      </w:r>
      <w:r w:rsidRPr="00DB36C5">
        <w:rPr>
          <w:rFonts w:ascii="Liberation Serif" w:hAnsi="Liberation Serif"/>
          <w:color w:val="000000"/>
          <w:sz w:val="24"/>
          <w:szCs w:val="24"/>
        </w:rPr>
        <w:t xml:space="preserve">, άντε </w:t>
      </w:r>
      <w:r w:rsidRPr="00DB36C5">
        <w:rPr>
          <w:rFonts w:ascii="Liberation Serif" w:hAnsi="Liberation Serif"/>
          <w:sz w:val="24"/>
          <w:szCs w:val="24"/>
        </w:rPr>
        <w:t>τρεις</w:t>
      </w:r>
      <w:r w:rsidRPr="00DB36C5">
        <w:rPr>
          <w:rFonts w:ascii="Liberation Serif" w:hAnsi="Liberation Serif"/>
          <w:color w:val="000000"/>
          <w:sz w:val="24"/>
          <w:szCs w:val="24"/>
        </w:rPr>
        <w:t xml:space="preserve"> φορές τον χρόνο! Σε καμία περίπτωση δεν υλοποιείται η εξαγγελία της κυβέρνησης για ένα στάνταρ ποσό (“παγία”), που θα βρίσκεται ανά πάσα στιγμή στα ταμεία του σχολείου. Είναι χαρακτηριστικό </w:t>
      </w:r>
      <w:r w:rsidRPr="00DB36C5">
        <w:rPr>
          <w:rFonts w:ascii="Liberation Serif" w:hAnsi="Liberation Serif"/>
          <w:color w:val="000000"/>
          <w:sz w:val="24"/>
          <w:szCs w:val="24"/>
        </w:rPr>
        <w:t>και το εξής: η αλλαγή ενός/μία Διευθυντή/Διευθύντριας για οποιοδήποτε λόγο (σύνταξη, παραίτηση κ.α.), έχει σαν αποτέλεσμα να μπλοκάρεται πρακτικά η χρηματοδότηση και του σχολείου για πολλούς μήνες, λόγω της απίστευτης γραφειοκρατίας που απαιτείται, αφού ο/</w:t>
      </w:r>
      <w:r w:rsidRPr="00DB36C5">
        <w:rPr>
          <w:rFonts w:ascii="Liberation Serif" w:hAnsi="Liberation Serif"/>
          <w:color w:val="000000"/>
          <w:sz w:val="24"/>
          <w:szCs w:val="24"/>
        </w:rPr>
        <w:t>η Διευθυντής/Διευθύντρια είναι ο/η οικονομικά υπόλογος/η.</w:t>
      </w:r>
    </w:p>
    <w:p w:rsidR="00031780" w:rsidRPr="00DB36C5" w:rsidRDefault="00DB36C5" w:rsidP="00DB36C5">
      <w:pPr>
        <w:numPr>
          <w:ilvl w:val="0"/>
          <w:numId w:val="1"/>
        </w:numPr>
        <w:pBdr>
          <w:top w:val="nil"/>
          <w:left w:val="nil"/>
          <w:bottom w:val="nil"/>
          <w:right w:val="nil"/>
          <w:between w:val="nil"/>
        </w:pBdr>
        <w:spacing w:before="120" w:after="120" w:line="276" w:lineRule="auto"/>
        <w:ind w:left="426"/>
        <w:jc w:val="both"/>
        <w:rPr>
          <w:rFonts w:ascii="Liberation Serif" w:hAnsi="Liberation Serif"/>
          <w:color w:val="000000"/>
          <w:sz w:val="24"/>
          <w:szCs w:val="24"/>
        </w:rPr>
      </w:pPr>
      <w:r w:rsidRPr="00DB36C5">
        <w:rPr>
          <w:rFonts w:ascii="Liberation Serif" w:hAnsi="Liberation Serif"/>
          <w:b/>
          <w:bCs/>
          <w:color w:val="000000"/>
          <w:sz w:val="24"/>
          <w:szCs w:val="24"/>
        </w:rPr>
        <w:t>η αδιαφάνεια, την οποία υποτίθεται θα χτυπούσε η μεταφορά των αρμοδιοτήτων των Σχολικών Επιτροπών στο</w:t>
      </w:r>
      <w:r w:rsidRPr="00DB36C5">
        <w:rPr>
          <w:rFonts w:ascii="Liberation Serif" w:hAnsi="Liberation Serif"/>
          <w:b/>
          <w:bCs/>
          <w:sz w:val="24"/>
          <w:szCs w:val="24"/>
        </w:rPr>
        <w:t xml:space="preserve">ν </w:t>
      </w:r>
      <w:r w:rsidRPr="00DB36C5">
        <w:rPr>
          <w:rFonts w:ascii="Liberation Serif" w:hAnsi="Liberation Serif"/>
          <w:b/>
          <w:bCs/>
          <w:color w:val="000000"/>
          <w:sz w:val="24"/>
          <w:szCs w:val="24"/>
        </w:rPr>
        <w:t>Δήμο, μεγάλωσε.</w:t>
      </w:r>
      <w:r w:rsidRPr="00DB36C5">
        <w:rPr>
          <w:rFonts w:ascii="Liberation Serif" w:hAnsi="Liberation Serif"/>
          <w:color w:val="000000"/>
          <w:sz w:val="24"/>
          <w:szCs w:val="24"/>
        </w:rPr>
        <w:t xml:space="preserve"> Η απόκλιση ανάμεσα στα χρήματα που διατίθενται από το Υπουργείο Εσωτερικών προς</w:t>
      </w:r>
      <w:r w:rsidRPr="00DB36C5">
        <w:rPr>
          <w:rFonts w:ascii="Liberation Serif" w:hAnsi="Liberation Serif"/>
          <w:color w:val="000000"/>
          <w:sz w:val="24"/>
          <w:szCs w:val="24"/>
        </w:rPr>
        <w:t xml:space="preserve"> τους Δήμους για τη λειτουργία των σχολείων (έτσι και αλλιώς τραγικά λιγότερα από αυτά που απαιτούνται) και στα χρήματα που τελικά φτάνουν στα σχολεία</w:t>
      </w:r>
      <w:r w:rsidRPr="00DB36C5">
        <w:rPr>
          <w:rFonts w:ascii="Liberation Serif" w:hAnsi="Liberation Serif"/>
          <w:sz w:val="24"/>
          <w:szCs w:val="24"/>
        </w:rPr>
        <w:t xml:space="preserve"> </w:t>
      </w:r>
      <w:r w:rsidRPr="00DB36C5">
        <w:rPr>
          <w:rFonts w:ascii="Liberation Serif" w:hAnsi="Liberation Serif"/>
          <w:color w:val="000000"/>
          <w:sz w:val="24"/>
          <w:szCs w:val="24"/>
        </w:rPr>
        <w:t>είναι ΤΕΡΑΣΤΙΑ! Στην καλύτερη περίπτωση, λαμβάνοντας υπόψη και την απευθείας πληρωμή των ΔΕΚΟ-Πετρελαίου-</w:t>
      </w:r>
      <w:r w:rsidRPr="00DB36C5">
        <w:rPr>
          <w:rFonts w:ascii="Liberation Serif" w:hAnsi="Liberation Serif"/>
          <w:color w:val="000000"/>
          <w:sz w:val="24"/>
          <w:szCs w:val="24"/>
        </w:rPr>
        <w:t>Φυσικού Αερίου από τους Δήμους, είναι το 1/3. Πολλοί Δήμαρχοι επικαλούνται την προμήθεια υλικών ή την ανάγκη διενέργειας διαγωνισμών για να δικαιολογήσουν την απόκλιση αυτή, χωρίς να μπορεί τελικά κανείς να το ελέγξει αυτό. Πληθαίνουν οι ανησυχίες εκπαιδευ</w:t>
      </w:r>
      <w:r w:rsidRPr="00DB36C5">
        <w:rPr>
          <w:rFonts w:ascii="Liberation Serif" w:hAnsi="Liberation Serif"/>
          <w:color w:val="000000"/>
          <w:sz w:val="24"/>
          <w:szCs w:val="24"/>
        </w:rPr>
        <w:t>τικών συνδικάτων, σύμφωνα με τις οποίες ορισμένοι Δήμαρχοι, αξιοποιώντας το νέο θεσμικό πλαίσιο, κατευθύνουν χρήματα των σχολείων σε άλλες ανάγκες του Δήμου. Τουλάχιστον, με τη λειτουργία των σχολικών επιτροπών μπορούσε να ελεγχθεί ανά πάσα στιγμή τι χρήμα</w:t>
      </w:r>
      <w:r w:rsidRPr="00DB36C5">
        <w:rPr>
          <w:rFonts w:ascii="Liberation Serif" w:hAnsi="Liberation Serif"/>
          <w:color w:val="000000"/>
          <w:sz w:val="24"/>
          <w:szCs w:val="24"/>
        </w:rPr>
        <w:t xml:space="preserve">τα τελικά έφταναν στα σχολεία, αλλά και να διεκδικηθούν έκτακτες χρηματοδοτήσεις των Σχολικών Επιτροπών από  </w:t>
      </w:r>
      <w:r w:rsidRPr="00DB36C5">
        <w:rPr>
          <w:rFonts w:ascii="Liberation Serif" w:hAnsi="Liberation Serif"/>
          <w:sz w:val="24"/>
          <w:szCs w:val="24"/>
        </w:rPr>
        <w:t>κ</w:t>
      </w:r>
      <w:r w:rsidRPr="00DB36C5">
        <w:rPr>
          <w:rFonts w:ascii="Liberation Serif" w:hAnsi="Liberation Serif"/>
          <w:color w:val="000000"/>
          <w:sz w:val="24"/>
          <w:szCs w:val="24"/>
        </w:rPr>
        <w:t>υβέρνηση και Δήμο, για να καλυφθούν ανάγκες των σχολείων. Τέλος, με την αδυναμία των Δήμων να πραγματοποιήσουν τους διαγωνισμούς έχει μεγεθυνθεί κ</w:t>
      </w:r>
      <w:r w:rsidRPr="00DB36C5">
        <w:rPr>
          <w:rFonts w:ascii="Liberation Serif" w:hAnsi="Liberation Serif"/>
          <w:color w:val="000000"/>
          <w:sz w:val="24"/>
          <w:szCs w:val="24"/>
        </w:rPr>
        <w:t>αι το φαινόμενο της απευθείας ανάθεσης σε μαγαζιά, με αυξημένες τιμές! Ο ορισμός της αδιαφάνειας δηλαδή...</w:t>
      </w:r>
    </w:p>
    <w:p w:rsidR="00031780" w:rsidRPr="00DB36C5" w:rsidRDefault="00DB36C5" w:rsidP="00DB36C5">
      <w:pPr>
        <w:pBdr>
          <w:top w:val="nil"/>
          <w:left w:val="nil"/>
          <w:bottom w:val="nil"/>
          <w:right w:val="nil"/>
          <w:between w:val="nil"/>
        </w:pBdr>
        <w:spacing w:before="120" w:after="120" w:line="276" w:lineRule="auto"/>
        <w:jc w:val="both"/>
        <w:rPr>
          <w:rFonts w:ascii="Liberation Serif" w:hAnsi="Liberation Serif"/>
          <w:color w:val="000000"/>
          <w:sz w:val="24"/>
          <w:szCs w:val="24"/>
        </w:rPr>
      </w:pPr>
      <w:r w:rsidRPr="00DB36C5">
        <w:rPr>
          <w:rFonts w:ascii="Liberation Serif" w:hAnsi="Liberation Serif"/>
          <w:b/>
          <w:bCs/>
          <w:color w:val="000000"/>
          <w:sz w:val="24"/>
          <w:szCs w:val="24"/>
        </w:rPr>
        <w:t>Αν όλα τα παραπάνω έγιναν σε Δήμους με λιγότερα από 100 σχολεία, ας φανταστεί κάποιος/κάποια τι έχει να γίνει σε τεράστιους Δήμους, με πάνω από 100</w:t>
      </w:r>
      <w:r w:rsidRPr="00DB36C5">
        <w:rPr>
          <w:rFonts w:ascii="Liberation Serif" w:hAnsi="Liberation Serif"/>
          <w:b/>
          <w:bCs/>
          <w:color w:val="000000"/>
          <w:sz w:val="24"/>
          <w:szCs w:val="24"/>
        </w:rPr>
        <w:t xml:space="preserve"> σχολεία, αν προχωρήσει κι εκεί η κατάργηση των Σχολικών Επιτροπών!</w:t>
      </w:r>
    </w:p>
    <w:p w:rsidR="00031780" w:rsidRPr="00DB36C5" w:rsidRDefault="00DB36C5" w:rsidP="00DB36C5">
      <w:pPr>
        <w:pBdr>
          <w:top w:val="nil"/>
          <w:left w:val="nil"/>
          <w:bottom w:val="nil"/>
          <w:right w:val="nil"/>
          <w:between w:val="nil"/>
        </w:pBdr>
        <w:spacing w:before="120" w:after="120" w:line="276" w:lineRule="auto"/>
        <w:jc w:val="both"/>
        <w:rPr>
          <w:rFonts w:ascii="Liberation Serif" w:hAnsi="Liberation Serif"/>
          <w:color w:val="50938A"/>
          <w:sz w:val="24"/>
          <w:szCs w:val="24"/>
        </w:rPr>
      </w:pPr>
      <w:r w:rsidRPr="00DB36C5">
        <w:rPr>
          <w:rFonts w:ascii="Liberation Serif" w:hAnsi="Liberation Serif"/>
          <w:color w:val="000000"/>
          <w:sz w:val="24"/>
          <w:szCs w:val="24"/>
        </w:rPr>
        <w:t xml:space="preserve">Η επιμονή της κυβέρνησης να επεκτείνει την κατάργηση των Σχολικών Επιτροπών και στους μεγάλους Δήμους της χώρας επιβεβαιώνει ότι στόχος της τελικά είναι όλα τα παραπάνω, όπως η ασφυκτική </w:t>
      </w:r>
      <w:proofErr w:type="spellStart"/>
      <w:r w:rsidRPr="00DB36C5">
        <w:rPr>
          <w:rFonts w:ascii="Liberation Serif" w:hAnsi="Liberation Serif"/>
          <w:color w:val="000000"/>
          <w:sz w:val="24"/>
          <w:szCs w:val="24"/>
        </w:rPr>
        <w:t>υποχρηματοδότηση</w:t>
      </w:r>
      <w:proofErr w:type="spellEnd"/>
      <w:r w:rsidRPr="00DB36C5">
        <w:rPr>
          <w:rFonts w:ascii="Liberation Serif" w:hAnsi="Liberation Serif"/>
          <w:color w:val="000000"/>
          <w:sz w:val="24"/>
          <w:szCs w:val="24"/>
        </w:rPr>
        <w:t xml:space="preserve"> των σχολείων και η εξώθησή τους τελικά στην αναζήτηση άλλων πηγών (βλέπε χορη</w:t>
      </w:r>
      <w:r w:rsidRPr="00DB36C5">
        <w:rPr>
          <w:rFonts w:ascii="Liberation Serif" w:hAnsi="Liberation Serif"/>
          <w:sz w:val="24"/>
          <w:szCs w:val="24"/>
        </w:rPr>
        <w:t>γούς</w:t>
      </w:r>
      <w:r w:rsidRPr="00DB36C5">
        <w:rPr>
          <w:rFonts w:ascii="Liberation Serif" w:hAnsi="Liberation Serif"/>
          <w:color w:val="000000"/>
          <w:sz w:val="24"/>
          <w:szCs w:val="24"/>
        </w:rPr>
        <w:t>), στα πλαίσια της πολιτικής εμπορευματοποίησης της Παιδείας και  κατηγοριοποίησης των σχολείων. Μια πολιτική που προωθήθηκε διαχρονικά από όλες τις κυβερνήσε</w:t>
      </w:r>
      <w:r w:rsidRPr="00DB36C5">
        <w:rPr>
          <w:rFonts w:ascii="Liberation Serif" w:hAnsi="Liberation Serif"/>
          <w:color w:val="000000"/>
          <w:sz w:val="24"/>
          <w:szCs w:val="24"/>
        </w:rPr>
        <w:t xml:space="preserve">ις και </w:t>
      </w:r>
      <w:proofErr w:type="spellStart"/>
      <w:r w:rsidRPr="00DB36C5">
        <w:rPr>
          <w:rFonts w:ascii="Liberation Serif" w:hAnsi="Liberation Serif"/>
          <w:color w:val="000000"/>
          <w:sz w:val="24"/>
          <w:szCs w:val="24"/>
        </w:rPr>
        <w:t>περιελάμβανε</w:t>
      </w:r>
      <w:proofErr w:type="spellEnd"/>
      <w:r w:rsidRPr="00DB36C5">
        <w:rPr>
          <w:rFonts w:ascii="Liberation Serif" w:hAnsi="Liberation Serif"/>
          <w:color w:val="000000"/>
          <w:sz w:val="24"/>
          <w:szCs w:val="24"/>
        </w:rPr>
        <w:t xml:space="preserve"> τη μεταφορά αρμοδιοτήτων που αφορούσαν τα σχολεία από το Κράτος στους Δήμους και στις Περιφέρειες, χωρίς φυσικά να διατίθενται οι ανάλογοι πόροι και προσωπικό. </w:t>
      </w:r>
    </w:p>
    <w:p w:rsidR="00031780" w:rsidRPr="00DB36C5" w:rsidRDefault="00DB36C5" w:rsidP="00DB36C5">
      <w:pPr>
        <w:pBdr>
          <w:top w:val="nil"/>
          <w:left w:val="nil"/>
          <w:bottom w:val="nil"/>
          <w:right w:val="nil"/>
          <w:between w:val="nil"/>
        </w:pBdr>
        <w:spacing w:before="120" w:after="120" w:line="276" w:lineRule="auto"/>
        <w:jc w:val="both"/>
        <w:rPr>
          <w:rFonts w:ascii="Liberation Serif" w:hAnsi="Liberation Serif"/>
          <w:color w:val="000000"/>
          <w:sz w:val="24"/>
          <w:szCs w:val="24"/>
        </w:rPr>
      </w:pPr>
      <w:r w:rsidRPr="00DB36C5">
        <w:rPr>
          <w:rFonts w:ascii="Liberation Serif" w:hAnsi="Liberation Serif"/>
          <w:color w:val="000000"/>
          <w:sz w:val="24"/>
          <w:szCs w:val="24"/>
        </w:rPr>
        <w:t>Είναι χαρακτηριστικό πως η παράδοση σχολείων στο Ίδρυμα Ωνάση “ντύθηκε” με</w:t>
      </w:r>
      <w:r w:rsidRPr="00DB36C5">
        <w:rPr>
          <w:rFonts w:ascii="Liberation Serif" w:hAnsi="Liberation Serif"/>
          <w:color w:val="000000"/>
          <w:sz w:val="24"/>
          <w:szCs w:val="24"/>
        </w:rPr>
        <w:t xml:space="preserve"> το επιχείρημα του ευεργέτη-χορηγού, που θα δώσει χρήματα για την αναβάθμιση των σχολείων, αξιοποιώντας φυσικά την τραγική </w:t>
      </w:r>
      <w:proofErr w:type="spellStart"/>
      <w:r w:rsidRPr="00DB36C5">
        <w:rPr>
          <w:rFonts w:ascii="Liberation Serif" w:hAnsi="Liberation Serif"/>
          <w:color w:val="000000"/>
          <w:sz w:val="24"/>
          <w:szCs w:val="24"/>
        </w:rPr>
        <w:t>υποχρηματοδότηση</w:t>
      </w:r>
      <w:proofErr w:type="spellEnd"/>
      <w:r w:rsidRPr="00DB36C5">
        <w:rPr>
          <w:rFonts w:ascii="Liberation Serif" w:hAnsi="Liberation Serif"/>
          <w:color w:val="000000"/>
          <w:sz w:val="24"/>
          <w:szCs w:val="24"/>
        </w:rPr>
        <w:t xml:space="preserve"> των σχολικών μονάδων και τις απαρχαιωμένες υποδομές, που η ίδια η κυβέρνηση προωθεί με την πολιτική της. Είναι, τέλο</w:t>
      </w:r>
      <w:r w:rsidRPr="00DB36C5">
        <w:rPr>
          <w:rFonts w:ascii="Liberation Serif" w:hAnsi="Liberation Serif"/>
          <w:color w:val="000000"/>
          <w:sz w:val="24"/>
          <w:szCs w:val="24"/>
        </w:rPr>
        <w:t>ς, χαρακτηριστικό πως εκπαιδευτικοί ή γονείς βάζουν συνεχώς χρήματα από τη τσέπη τους για την αγορά αναλώσιμων ή άλλων υλικών για τη λειτουργία των σχολείων</w:t>
      </w:r>
      <w:r w:rsidRPr="00DB36C5">
        <w:rPr>
          <w:rFonts w:ascii="Liberation Serif" w:hAnsi="Liberation Serif"/>
          <w:sz w:val="24"/>
          <w:szCs w:val="24"/>
        </w:rPr>
        <w:t>, τα οποία</w:t>
      </w:r>
      <w:r w:rsidRPr="00DB36C5">
        <w:rPr>
          <w:rFonts w:ascii="Liberation Serif" w:hAnsi="Liberation Serif"/>
          <w:color w:val="000000"/>
          <w:sz w:val="24"/>
          <w:szCs w:val="24"/>
        </w:rPr>
        <w:t xml:space="preserve"> φέρνουν από το σπίτι τους!</w:t>
      </w:r>
    </w:p>
    <w:p w:rsidR="00031780" w:rsidRPr="00DB36C5" w:rsidRDefault="00DB36C5" w:rsidP="00DB36C5">
      <w:pPr>
        <w:pBdr>
          <w:top w:val="nil"/>
          <w:left w:val="nil"/>
          <w:bottom w:val="nil"/>
          <w:right w:val="nil"/>
          <w:between w:val="nil"/>
        </w:pBdr>
        <w:spacing w:before="120" w:after="120" w:line="276" w:lineRule="auto"/>
        <w:jc w:val="both"/>
        <w:rPr>
          <w:rFonts w:ascii="Liberation Serif" w:hAnsi="Liberation Serif"/>
          <w:color w:val="000000"/>
          <w:sz w:val="24"/>
          <w:szCs w:val="24"/>
        </w:rPr>
      </w:pPr>
      <w:r w:rsidRPr="00DB36C5">
        <w:rPr>
          <w:rFonts w:ascii="Liberation Serif" w:hAnsi="Liberation Serif"/>
          <w:color w:val="000000"/>
          <w:sz w:val="24"/>
          <w:szCs w:val="24"/>
        </w:rPr>
        <w:t>Την ώρα που η κυβέρνηση ανακοινώνει πλεόνασμα-μαμούθ 12,7 δις</w:t>
      </w:r>
      <w:r w:rsidRPr="00DB36C5">
        <w:rPr>
          <w:rFonts w:ascii="Liberation Serif" w:hAnsi="Liberation Serif"/>
          <w:color w:val="000000"/>
          <w:sz w:val="24"/>
          <w:szCs w:val="24"/>
        </w:rPr>
        <w:t xml:space="preserve"> ευρώ (!) από τη </w:t>
      </w:r>
      <w:proofErr w:type="spellStart"/>
      <w:r w:rsidRPr="00DB36C5">
        <w:rPr>
          <w:rFonts w:ascii="Liberation Serif" w:hAnsi="Liberation Serif"/>
          <w:color w:val="000000"/>
          <w:sz w:val="24"/>
          <w:szCs w:val="24"/>
        </w:rPr>
        <w:t>φοροληστεία</w:t>
      </w:r>
      <w:proofErr w:type="spellEnd"/>
      <w:r w:rsidRPr="00DB36C5">
        <w:rPr>
          <w:rFonts w:ascii="Liberation Serif" w:hAnsi="Liberation Serif"/>
          <w:color w:val="000000"/>
          <w:sz w:val="24"/>
          <w:szCs w:val="24"/>
        </w:rPr>
        <w:t xml:space="preserve"> του λαού μας, τα σχολεία μετατρέπονται σε επαίτες. Δύο όψεις του ίδιου νομίσματος!</w:t>
      </w:r>
    </w:p>
    <w:p w:rsidR="00031780" w:rsidRPr="00DB36C5" w:rsidRDefault="00DB36C5" w:rsidP="00DB36C5">
      <w:pPr>
        <w:pBdr>
          <w:top w:val="nil"/>
          <w:left w:val="nil"/>
          <w:bottom w:val="nil"/>
          <w:right w:val="nil"/>
          <w:between w:val="nil"/>
        </w:pBdr>
        <w:spacing w:before="120" w:after="120" w:line="276" w:lineRule="auto"/>
        <w:jc w:val="center"/>
        <w:rPr>
          <w:rFonts w:ascii="Liberation Serif" w:hAnsi="Liberation Serif"/>
          <w:color w:val="000000"/>
          <w:sz w:val="24"/>
          <w:szCs w:val="24"/>
        </w:rPr>
      </w:pPr>
      <w:r w:rsidRPr="00DB36C5">
        <w:rPr>
          <w:rFonts w:ascii="Liberation Serif" w:hAnsi="Liberation Serif"/>
          <w:b/>
          <w:bCs/>
          <w:color w:val="000000"/>
          <w:sz w:val="24"/>
          <w:szCs w:val="24"/>
        </w:rPr>
        <w:lastRenderedPageBreak/>
        <w:t>Απαιτούμε να παρθεί πίσω η επικίνδυνη αυτή διάταξη. Να δοθεί</w:t>
      </w:r>
      <w:r w:rsidRPr="00DB36C5">
        <w:rPr>
          <w:rFonts w:ascii="Liberation Serif" w:hAnsi="Liberation Serif"/>
          <w:b/>
          <w:bCs/>
          <w:sz w:val="24"/>
          <w:szCs w:val="24"/>
        </w:rPr>
        <w:t xml:space="preserve"> </w:t>
      </w:r>
      <w:r w:rsidRPr="00DB36C5">
        <w:rPr>
          <w:rFonts w:ascii="Liberation Serif" w:hAnsi="Liberation Serif"/>
          <w:b/>
          <w:bCs/>
          <w:color w:val="000000"/>
          <w:sz w:val="24"/>
          <w:szCs w:val="24"/>
        </w:rPr>
        <w:t>η δυνατότητα επανασύστασης των Σχολικών Επιτροπών και στους υπόλοιπους Δήμους, απ</w:t>
      </w:r>
      <w:r w:rsidRPr="00DB36C5">
        <w:rPr>
          <w:rFonts w:ascii="Liberation Serif" w:hAnsi="Liberation Serif"/>
          <w:b/>
          <w:bCs/>
          <w:sz w:val="24"/>
          <w:szCs w:val="24"/>
        </w:rPr>
        <w:t>’</w:t>
      </w:r>
      <w:r w:rsidRPr="00DB36C5">
        <w:rPr>
          <w:rFonts w:ascii="Liberation Serif" w:hAnsi="Liberation Serif"/>
          <w:b/>
          <w:bCs/>
          <w:sz w:val="24"/>
          <w:szCs w:val="24"/>
        </w:rPr>
        <w:t xml:space="preserve"> ό</w:t>
      </w:r>
      <w:r w:rsidRPr="00DB36C5">
        <w:rPr>
          <w:rFonts w:ascii="Liberation Serif" w:hAnsi="Liberation Serif"/>
          <w:b/>
          <w:bCs/>
          <w:color w:val="000000"/>
          <w:sz w:val="24"/>
          <w:szCs w:val="24"/>
        </w:rPr>
        <w:t>που αυτές καταργήθηκαν. Να αυξηθεί άμεσα η χρηματοδότηση των σχολείων από τον κρατικό προϋπολογισμό και τα χρήματα αυτά να καταλήγουν στα σχολεία.</w:t>
      </w:r>
    </w:p>
    <w:p w:rsidR="00031780" w:rsidRPr="00DB36C5" w:rsidRDefault="00DB36C5" w:rsidP="00DB36C5">
      <w:pPr>
        <w:pBdr>
          <w:top w:val="nil"/>
          <w:left w:val="nil"/>
          <w:bottom w:val="nil"/>
          <w:right w:val="nil"/>
          <w:between w:val="nil"/>
        </w:pBdr>
        <w:spacing w:before="120" w:after="120" w:line="276" w:lineRule="auto"/>
        <w:jc w:val="center"/>
        <w:rPr>
          <w:rFonts w:ascii="Liberation Serif" w:hAnsi="Liberation Serif"/>
          <w:color w:val="000000"/>
          <w:sz w:val="24"/>
          <w:szCs w:val="24"/>
        </w:rPr>
      </w:pPr>
      <w:r w:rsidRPr="00DB36C5">
        <w:rPr>
          <w:rFonts w:ascii="Liberation Serif" w:hAnsi="Liberation Serif"/>
          <w:b/>
          <w:bCs/>
          <w:color w:val="000000"/>
          <w:sz w:val="24"/>
          <w:szCs w:val="24"/>
        </w:rPr>
        <w:t>Εναντιωνόμαστε στην κατάργηση των σχολικών επιτροπών από τη σκοπιά της στόχευσης και των επιδιώξεων που έχει η κυβέρνηση.</w:t>
      </w:r>
    </w:p>
    <w:p w:rsidR="00031780" w:rsidRPr="00DB36C5" w:rsidRDefault="00DB36C5" w:rsidP="00DB36C5">
      <w:pPr>
        <w:numPr>
          <w:ilvl w:val="0"/>
          <w:numId w:val="3"/>
        </w:numPr>
        <w:pBdr>
          <w:top w:val="none" w:sz="0" w:space="0" w:color="000000"/>
          <w:left w:val="none" w:sz="0" w:space="0" w:color="000000"/>
          <w:bottom w:val="none" w:sz="0" w:space="0" w:color="000000"/>
          <w:right w:val="none" w:sz="0" w:space="0" w:color="000000"/>
          <w:between w:val="nil"/>
        </w:pBdr>
        <w:tabs>
          <w:tab w:val="left" w:pos="600"/>
        </w:tabs>
        <w:spacing w:before="120" w:after="120" w:line="276" w:lineRule="auto"/>
        <w:ind w:left="284"/>
        <w:jc w:val="both"/>
        <w:rPr>
          <w:rFonts w:ascii="Liberation Serif" w:hAnsi="Liberation Serif"/>
          <w:b/>
          <w:bCs/>
          <w:color w:val="000000"/>
          <w:sz w:val="24"/>
          <w:szCs w:val="24"/>
        </w:rPr>
      </w:pPr>
      <w:r w:rsidRPr="00DB36C5">
        <w:rPr>
          <w:rFonts w:ascii="Liberation Serif" w:hAnsi="Liberation Serif"/>
          <w:b/>
          <w:bCs/>
          <w:color w:val="000000"/>
          <w:sz w:val="24"/>
          <w:szCs w:val="24"/>
        </w:rPr>
        <w:t>Δε θα σταματήσουμε να απαιτούμε με ευθύνη των δήμων να υπάρχουν επιτροπές παρακολούθησης της χρηματοδότησης των σχολείων και των κατευθύνσεων της, με συμμετοχή της αντιπολίτευσης και των φορέων της εκπαιδευτικής κοινότητας, των εκπαιδευτικών και των γονέων</w:t>
      </w:r>
      <w:r w:rsidRPr="00DB36C5">
        <w:rPr>
          <w:rFonts w:ascii="Liberation Serif" w:hAnsi="Liberation Serif"/>
          <w:b/>
          <w:bCs/>
          <w:color w:val="000000"/>
          <w:sz w:val="24"/>
          <w:szCs w:val="24"/>
        </w:rPr>
        <w:t>.</w:t>
      </w:r>
    </w:p>
    <w:p w:rsidR="00031780" w:rsidRPr="00DB36C5" w:rsidRDefault="00DB36C5" w:rsidP="00DB36C5">
      <w:pPr>
        <w:numPr>
          <w:ilvl w:val="0"/>
          <w:numId w:val="3"/>
        </w:numPr>
        <w:pBdr>
          <w:top w:val="none" w:sz="0" w:space="0" w:color="000000"/>
          <w:left w:val="none" w:sz="0" w:space="0" w:color="000000"/>
          <w:bottom w:val="none" w:sz="0" w:space="0" w:color="000000"/>
          <w:right w:val="none" w:sz="0" w:space="0" w:color="000000"/>
          <w:between w:val="nil"/>
        </w:pBdr>
        <w:tabs>
          <w:tab w:val="left" w:pos="600"/>
        </w:tabs>
        <w:spacing w:before="120" w:after="120" w:line="276" w:lineRule="auto"/>
        <w:ind w:left="284"/>
        <w:jc w:val="both"/>
        <w:rPr>
          <w:rFonts w:ascii="Liberation Serif" w:hAnsi="Liberation Serif"/>
          <w:b/>
          <w:bCs/>
          <w:color w:val="000000"/>
          <w:sz w:val="24"/>
          <w:szCs w:val="24"/>
        </w:rPr>
      </w:pPr>
      <w:r w:rsidRPr="00DB36C5">
        <w:rPr>
          <w:rFonts w:ascii="Liberation Serif" w:hAnsi="Liberation Serif"/>
          <w:b/>
          <w:bCs/>
          <w:color w:val="000000"/>
          <w:sz w:val="24"/>
          <w:szCs w:val="24"/>
        </w:rPr>
        <w:t xml:space="preserve">Διεκδικούμε τη διαγραφή των χρεών των σχολείων σε </w:t>
      </w:r>
      <w:proofErr w:type="spellStart"/>
      <w:r w:rsidRPr="00DB36C5">
        <w:rPr>
          <w:rFonts w:ascii="Liberation Serif" w:hAnsi="Liberation Serif"/>
          <w:b/>
          <w:bCs/>
          <w:color w:val="000000"/>
          <w:sz w:val="24"/>
          <w:szCs w:val="24"/>
        </w:rPr>
        <w:t>παρόχους</w:t>
      </w:r>
      <w:proofErr w:type="spellEnd"/>
      <w:r w:rsidRPr="00DB36C5">
        <w:rPr>
          <w:rFonts w:ascii="Liberation Serif" w:hAnsi="Liberation Serif"/>
          <w:b/>
          <w:bCs/>
          <w:color w:val="000000"/>
          <w:sz w:val="24"/>
          <w:szCs w:val="24"/>
        </w:rPr>
        <w:t xml:space="preserve"> Ενέργειας, επικοινωνιών και ύδρευσης.</w:t>
      </w:r>
    </w:p>
    <w:p w:rsidR="00031780" w:rsidRPr="00DB36C5" w:rsidRDefault="00DB36C5" w:rsidP="00DB36C5">
      <w:pPr>
        <w:numPr>
          <w:ilvl w:val="0"/>
          <w:numId w:val="3"/>
        </w:numPr>
        <w:pBdr>
          <w:top w:val="none" w:sz="0" w:space="0" w:color="000000"/>
          <w:left w:val="none" w:sz="0" w:space="0" w:color="000000"/>
          <w:bottom w:val="none" w:sz="0" w:space="0" w:color="000000"/>
          <w:right w:val="none" w:sz="0" w:space="0" w:color="000000"/>
          <w:between w:val="nil"/>
        </w:pBdr>
        <w:tabs>
          <w:tab w:val="left" w:pos="600"/>
        </w:tabs>
        <w:spacing w:before="120" w:after="120" w:line="276" w:lineRule="auto"/>
        <w:ind w:left="284"/>
        <w:jc w:val="both"/>
        <w:rPr>
          <w:rFonts w:ascii="Liberation Serif" w:hAnsi="Liberation Serif"/>
          <w:b/>
          <w:bCs/>
          <w:color w:val="000000"/>
          <w:sz w:val="24"/>
          <w:szCs w:val="24"/>
        </w:rPr>
      </w:pPr>
      <w:r w:rsidRPr="00DB36C5">
        <w:rPr>
          <w:rFonts w:ascii="Liberation Serif" w:hAnsi="Liberation Serif"/>
          <w:b/>
          <w:bCs/>
          <w:color w:val="000000"/>
          <w:sz w:val="24"/>
          <w:szCs w:val="24"/>
        </w:rPr>
        <w:t>Άμεση νομοθετική πρωτοβουλία για τη θέσπιση δωρεάν τιμολογίων Ενέργειας και ύδρευσης για τις σχολικές μονάδες και απαλλαγή των σχολικών δαπανών από ΦΠΑ. Εξασ</w:t>
      </w:r>
      <w:r w:rsidRPr="00DB36C5">
        <w:rPr>
          <w:rFonts w:ascii="Liberation Serif" w:hAnsi="Liberation Serif"/>
          <w:b/>
          <w:bCs/>
          <w:color w:val="000000"/>
          <w:sz w:val="24"/>
          <w:szCs w:val="24"/>
        </w:rPr>
        <w:t>φάλιση αφορολόγητου πετρελαίου και Φυσικού αερίου. Καμιά οικονομική επιβάρυνση των γονιών για τη λειτουργία των σχολείων.</w:t>
      </w:r>
    </w:p>
    <w:p w:rsidR="00031780" w:rsidRPr="00DB36C5" w:rsidRDefault="00DB36C5" w:rsidP="00DB36C5">
      <w:pPr>
        <w:numPr>
          <w:ilvl w:val="0"/>
          <w:numId w:val="3"/>
        </w:numPr>
        <w:pBdr>
          <w:top w:val="none" w:sz="0" w:space="0" w:color="000000"/>
          <w:left w:val="none" w:sz="0" w:space="0" w:color="000000"/>
          <w:bottom w:val="none" w:sz="0" w:space="0" w:color="000000"/>
          <w:right w:val="none" w:sz="0" w:space="0" w:color="000000"/>
          <w:between w:val="nil"/>
        </w:pBdr>
        <w:tabs>
          <w:tab w:val="left" w:pos="600"/>
        </w:tabs>
        <w:spacing w:before="120" w:after="120" w:line="276" w:lineRule="auto"/>
        <w:ind w:left="284"/>
        <w:jc w:val="both"/>
        <w:rPr>
          <w:rFonts w:ascii="Liberation Serif" w:hAnsi="Liberation Serif"/>
          <w:b/>
          <w:bCs/>
          <w:color w:val="000000"/>
          <w:sz w:val="24"/>
          <w:szCs w:val="24"/>
        </w:rPr>
      </w:pPr>
      <w:r w:rsidRPr="00DB36C5">
        <w:rPr>
          <w:rFonts w:ascii="Liberation Serif" w:hAnsi="Liberation Serif"/>
          <w:b/>
          <w:bCs/>
          <w:color w:val="000000"/>
          <w:sz w:val="24"/>
          <w:szCs w:val="24"/>
        </w:rPr>
        <w:t>Πρόσληψη μόνιμου προσωπικού όλων των αναγκαίων ειδικοτήτων στους Δήμους.</w:t>
      </w:r>
    </w:p>
    <w:p w:rsidR="00031780" w:rsidRPr="00DB36C5" w:rsidRDefault="00DB36C5" w:rsidP="00DB36C5">
      <w:pPr>
        <w:numPr>
          <w:ilvl w:val="0"/>
          <w:numId w:val="3"/>
        </w:numPr>
        <w:pBdr>
          <w:top w:val="none" w:sz="0" w:space="0" w:color="000000"/>
          <w:left w:val="none" w:sz="0" w:space="0" w:color="000000"/>
          <w:bottom w:val="none" w:sz="0" w:space="0" w:color="000000"/>
          <w:right w:val="none" w:sz="0" w:space="0" w:color="000000"/>
          <w:between w:val="nil"/>
        </w:pBdr>
        <w:spacing w:before="120" w:after="120" w:line="276" w:lineRule="auto"/>
        <w:ind w:left="284"/>
        <w:jc w:val="both"/>
        <w:rPr>
          <w:rFonts w:ascii="Liberation Serif" w:hAnsi="Liberation Serif"/>
          <w:b/>
          <w:bCs/>
          <w:color w:val="000000"/>
          <w:sz w:val="24"/>
          <w:szCs w:val="24"/>
        </w:rPr>
      </w:pPr>
      <w:r w:rsidRPr="00DB36C5">
        <w:rPr>
          <w:rFonts w:ascii="Liberation Serif" w:hAnsi="Liberation Serif"/>
          <w:b/>
          <w:bCs/>
          <w:color w:val="000000"/>
          <w:sz w:val="24"/>
          <w:szCs w:val="24"/>
        </w:rPr>
        <w:t>Σύγχρονα και ασφαλή σχολεία. Άμεσος ουσιαστικός και ενδελεχής</w:t>
      </w:r>
      <w:r w:rsidRPr="00DB36C5">
        <w:rPr>
          <w:rFonts w:ascii="Liberation Serif" w:hAnsi="Liberation Serif"/>
          <w:b/>
          <w:bCs/>
          <w:color w:val="000000"/>
          <w:sz w:val="24"/>
          <w:szCs w:val="24"/>
        </w:rPr>
        <w:t xml:space="preserve"> προσεισμικός έλεγχος όλων των σχολικών κτηρίων. Επισκευή και συντήρηση των σχολείων, αφού οι μαθητές κινδυνεύουν όχι μόνο από σεισμό στην ώρα λειτουργίας του σχολείου αλλά και καθημερινά από τα </w:t>
      </w:r>
      <w:proofErr w:type="spellStart"/>
      <w:r w:rsidRPr="00DB36C5">
        <w:rPr>
          <w:rFonts w:ascii="Liberation Serif" w:hAnsi="Liberation Serif"/>
          <w:b/>
          <w:bCs/>
          <w:color w:val="000000"/>
          <w:sz w:val="24"/>
          <w:szCs w:val="24"/>
        </w:rPr>
        <w:t>κακοσυντηρημένα</w:t>
      </w:r>
      <w:proofErr w:type="spellEnd"/>
      <w:r w:rsidRPr="00DB36C5">
        <w:rPr>
          <w:rFonts w:ascii="Liberation Serif" w:hAnsi="Liberation Serif"/>
          <w:b/>
          <w:bCs/>
          <w:color w:val="000000"/>
          <w:sz w:val="24"/>
          <w:szCs w:val="24"/>
        </w:rPr>
        <w:t xml:space="preserve"> υλικά (σοβάδες, φωτιστικά υλικά, πόρτες, τζάμ</w:t>
      </w:r>
      <w:r w:rsidRPr="00DB36C5">
        <w:rPr>
          <w:rFonts w:ascii="Liberation Serif" w:hAnsi="Liberation Serif"/>
          <w:b/>
          <w:bCs/>
          <w:color w:val="000000"/>
          <w:sz w:val="24"/>
          <w:szCs w:val="24"/>
        </w:rPr>
        <w:t xml:space="preserve">ια κ.λπ.). Άμεση έκδοση πιστοποιητικών </w:t>
      </w:r>
      <w:proofErr w:type="spellStart"/>
      <w:r w:rsidRPr="00DB36C5">
        <w:rPr>
          <w:rFonts w:ascii="Liberation Serif" w:hAnsi="Liberation Serif"/>
          <w:b/>
          <w:bCs/>
          <w:color w:val="000000"/>
          <w:sz w:val="24"/>
          <w:szCs w:val="24"/>
        </w:rPr>
        <w:t>καταλληλότητας</w:t>
      </w:r>
      <w:proofErr w:type="spellEnd"/>
      <w:r w:rsidRPr="00DB36C5">
        <w:rPr>
          <w:rFonts w:ascii="Liberation Serif" w:hAnsi="Liberation Serif"/>
          <w:b/>
          <w:bCs/>
          <w:color w:val="000000"/>
          <w:sz w:val="24"/>
          <w:szCs w:val="24"/>
        </w:rPr>
        <w:t>, πυρασφάλειας και έλεγχοι του ηλεκτρομηχανολογικού εξοπλισμού.</w:t>
      </w:r>
    </w:p>
    <w:p w:rsidR="00031780" w:rsidRPr="00DB36C5" w:rsidRDefault="00DB36C5" w:rsidP="00DB36C5">
      <w:pPr>
        <w:numPr>
          <w:ilvl w:val="0"/>
          <w:numId w:val="3"/>
        </w:numPr>
        <w:pBdr>
          <w:top w:val="none" w:sz="0" w:space="0" w:color="000000"/>
          <w:left w:val="none" w:sz="0" w:space="0" w:color="000000"/>
          <w:bottom w:val="none" w:sz="0" w:space="0" w:color="000000"/>
          <w:right w:val="none" w:sz="0" w:space="0" w:color="000000"/>
          <w:between w:val="nil"/>
        </w:pBdr>
        <w:tabs>
          <w:tab w:val="left" w:pos="567"/>
        </w:tabs>
        <w:spacing w:before="120" w:after="120" w:line="276" w:lineRule="auto"/>
        <w:ind w:left="284"/>
        <w:jc w:val="both"/>
        <w:rPr>
          <w:rFonts w:ascii="Liberation Serif" w:hAnsi="Liberation Serif"/>
          <w:b/>
          <w:bCs/>
          <w:color w:val="000000"/>
          <w:sz w:val="24"/>
          <w:szCs w:val="24"/>
        </w:rPr>
      </w:pPr>
      <w:r w:rsidRPr="00DB36C5">
        <w:rPr>
          <w:rFonts w:ascii="Liberation Serif" w:hAnsi="Liberation Serif"/>
          <w:b/>
          <w:bCs/>
          <w:color w:val="000000"/>
          <w:sz w:val="24"/>
          <w:szCs w:val="24"/>
        </w:rPr>
        <w:t>Αποκλειστικά δημόσια και δωρεάν παιδεία χωρίς χορηγούς και ιδιώτες.</w:t>
      </w:r>
    </w:p>
    <w:p w:rsidR="00031780" w:rsidRPr="00DB36C5" w:rsidRDefault="00DB36C5" w:rsidP="00DB36C5">
      <w:pPr>
        <w:numPr>
          <w:ilvl w:val="0"/>
          <w:numId w:val="3"/>
        </w:numPr>
        <w:pBdr>
          <w:top w:val="none" w:sz="0" w:space="0" w:color="000000"/>
          <w:left w:val="none" w:sz="0" w:space="0" w:color="000000"/>
          <w:bottom w:val="none" w:sz="0" w:space="0" w:color="000000"/>
          <w:right w:val="none" w:sz="0" w:space="0" w:color="000000"/>
          <w:between w:val="nil"/>
        </w:pBdr>
        <w:tabs>
          <w:tab w:val="left" w:pos="600"/>
        </w:tabs>
        <w:spacing w:before="120" w:after="120" w:line="276" w:lineRule="auto"/>
        <w:ind w:left="284"/>
        <w:jc w:val="both"/>
        <w:rPr>
          <w:rFonts w:ascii="Liberation Serif" w:hAnsi="Liberation Serif"/>
          <w:color w:val="000000"/>
          <w:sz w:val="24"/>
          <w:szCs w:val="24"/>
        </w:rPr>
      </w:pPr>
      <w:r w:rsidRPr="00DB36C5">
        <w:rPr>
          <w:rFonts w:ascii="Liberation Serif" w:hAnsi="Liberation Serif"/>
          <w:b/>
          <w:bCs/>
          <w:color w:val="000000"/>
          <w:sz w:val="24"/>
          <w:szCs w:val="24"/>
        </w:rPr>
        <w:t>Όχι στην κατηγοριοποίηση μαθητών, σχολείων και εκπαιδευτικών.</w:t>
      </w:r>
    </w:p>
    <w:p w:rsidR="00031780" w:rsidRPr="00DB36C5" w:rsidRDefault="00DB36C5" w:rsidP="00DB36C5">
      <w:pPr>
        <w:pBdr>
          <w:top w:val="nil"/>
          <w:left w:val="nil"/>
          <w:bottom w:val="nil"/>
          <w:right w:val="nil"/>
          <w:between w:val="nil"/>
        </w:pBdr>
        <w:spacing w:before="120" w:after="120" w:line="276" w:lineRule="auto"/>
        <w:jc w:val="both"/>
        <w:rPr>
          <w:rFonts w:ascii="Liberation Serif" w:hAnsi="Liberation Serif"/>
          <w:color w:val="000000"/>
          <w:sz w:val="24"/>
          <w:szCs w:val="24"/>
        </w:rPr>
      </w:pPr>
      <w:r w:rsidRPr="00DB36C5">
        <w:rPr>
          <w:rFonts w:ascii="Liberation Serif" w:hAnsi="Liberation Serif"/>
          <w:color w:val="000000"/>
          <w:sz w:val="24"/>
          <w:szCs w:val="24"/>
        </w:rPr>
        <w:t xml:space="preserve"> </w:t>
      </w:r>
    </w:p>
    <w:p w:rsidR="00031780" w:rsidRPr="00DB36C5" w:rsidRDefault="00031780" w:rsidP="00DB36C5">
      <w:pPr>
        <w:pBdr>
          <w:top w:val="nil"/>
          <w:left w:val="nil"/>
          <w:bottom w:val="nil"/>
          <w:right w:val="nil"/>
          <w:between w:val="nil"/>
        </w:pBdr>
        <w:spacing w:before="120" w:after="120" w:line="276" w:lineRule="auto"/>
        <w:jc w:val="both"/>
        <w:rPr>
          <w:rFonts w:ascii="Liberation Serif" w:hAnsi="Liberation Serif"/>
          <w:color w:val="000000"/>
          <w:sz w:val="24"/>
          <w:szCs w:val="24"/>
        </w:rPr>
      </w:pPr>
    </w:p>
    <w:p w:rsidR="00031780" w:rsidRPr="00DB36C5" w:rsidRDefault="00DB36C5" w:rsidP="00DB36C5">
      <w:pPr>
        <w:pBdr>
          <w:top w:val="nil"/>
          <w:left w:val="nil"/>
          <w:bottom w:val="nil"/>
          <w:right w:val="nil"/>
          <w:between w:val="nil"/>
        </w:pBdr>
        <w:spacing w:before="120" w:after="120" w:line="276" w:lineRule="auto"/>
        <w:jc w:val="right"/>
        <w:rPr>
          <w:rFonts w:ascii="Liberation Serif" w:hAnsi="Liberation Serif"/>
          <w:color w:val="000000"/>
          <w:sz w:val="24"/>
          <w:szCs w:val="24"/>
        </w:rPr>
      </w:pPr>
      <w:r w:rsidRPr="00DB36C5">
        <w:rPr>
          <w:rFonts w:ascii="Liberation Serif" w:hAnsi="Liberation Serif"/>
          <w:color w:val="000000"/>
          <w:sz w:val="24"/>
          <w:szCs w:val="24"/>
        </w:rPr>
        <w:t xml:space="preserve"> Αθήνα, 4-1-2026</w:t>
      </w:r>
    </w:p>
    <w:sectPr w:rsidR="00031780" w:rsidRPr="00DB36C5">
      <w:pgSz w:w="11906" w:h="16838"/>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Georgia">
    <w:panose1 w:val="02040502050405020303"/>
    <w:charset w:val="A1"/>
    <w:family w:val="roman"/>
    <w:pitch w:val="variable"/>
    <w:sig w:usb0="00000287" w:usb1="00000000" w:usb2="00000000" w:usb3="00000000" w:csb0="0000009F" w:csb1="00000000"/>
    <w:embedItalic r:id="rId1" w:fontKey="{5D566682-07A2-430F-955C-D91689EFFB3B}"/>
  </w:font>
  <w:font w:name="Liberation Serif">
    <w:panose1 w:val="02020603050405020304"/>
    <w:charset w:val="A1"/>
    <w:family w:val="roman"/>
    <w:pitch w:val="variable"/>
    <w:sig w:usb0="A00002AF" w:usb1="500078FB" w:usb2="00000000" w:usb3="00000000" w:csb0="0000009F" w:csb1="00000000"/>
    <w:embedRegular r:id="rId2" w:fontKey="{46E7D534-8B39-48BD-B496-E0EE284142ED}"/>
    <w:embedBold r:id="rId3" w:fontKey="{241FE7F9-CF48-45CF-88C5-13E96023C24E}"/>
  </w:font>
  <w:font w:name="Calibri">
    <w:panose1 w:val="020F0502020204030204"/>
    <w:charset w:val="A1"/>
    <w:family w:val="swiss"/>
    <w:pitch w:val="variable"/>
    <w:sig w:usb0="E4002EFF" w:usb1="C200247B" w:usb2="00000009" w:usb3="00000000" w:csb0="000001FF" w:csb1="00000000"/>
    <w:embedRegular r:id="rId4" w:fontKey="{E36F85E9-3C63-4346-9D51-1FCF3C6CEAA3}"/>
  </w:font>
  <w:font w:name="Cambria">
    <w:panose1 w:val="02040503050406030204"/>
    <w:charset w:val="A1"/>
    <w:family w:val="roman"/>
    <w:pitch w:val="variable"/>
    <w:sig w:usb0="E00006FF" w:usb1="420024FF" w:usb2="02000000" w:usb3="00000000" w:csb0="0000019F" w:csb1="00000000"/>
    <w:embedRegular r:id="rId5" w:fontKey="{60A30210-F39C-4D8E-AEA9-430B6636664F}"/>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1418A"/>
    <w:multiLevelType w:val="multilevel"/>
    <w:tmpl w:val="090C687C"/>
    <w:lvl w:ilvl="0">
      <w:numFmt w:val="bullet"/>
      <w:lvlText w:val="-"/>
      <w:lvlJc w:val="left"/>
      <w:pPr>
        <w:ind w:left="960" w:hanging="360"/>
      </w:pPr>
      <w:rPr>
        <w:rFonts w:ascii="Times New Roman" w:eastAsia="Times New Roman" w:hAnsi="Times New Roman" w:cs="Times New Roman"/>
        <w:vertAlign w:val="baseline"/>
      </w:rPr>
    </w:lvl>
    <w:lvl w:ilvl="1">
      <w:start w:val="1"/>
      <w:numFmt w:val="bullet"/>
      <w:lvlText w:val="o"/>
      <w:lvlJc w:val="left"/>
      <w:pPr>
        <w:ind w:left="1680" w:hanging="360"/>
      </w:pPr>
      <w:rPr>
        <w:rFonts w:ascii="Courier New" w:eastAsia="Courier New" w:hAnsi="Courier New" w:cs="Courier New"/>
        <w:vertAlign w:val="baseline"/>
      </w:rPr>
    </w:lvl>
    <w:lvl w:ilvl="2">
      <w:start w:val="1"/>
      <w:numFmt w:val="bullet"/>
      <w:lvlText w:val="▪"/>
      <w:lvlJc w:val="left"/>
      <w:pPr>
        <w:ind w:left="2400" w:hanging="360"/>
      </w:pPr>
      <w:rPr>
        <w:rFonts w:ascii="Noto Sans Symbols" w:eastAsia="Noto Sans Symbols" w:hAnsi="Noto Sans Symbols" w:cs="Noto Sans Symbols"/>
        <w:vertAlign w:val="baseline"/>
      </w:rPr>
    </w:lvl>
    <w:lvl w:ilvl="3">
      <w:start w:val="1"/>
      <w:numFmt w:val="bullet"/>
      <w:lvlText w:val="●"/>
      <w:lvlJc w:val="left"/>
      <w:pPr>
        <w:ind w:left="3120" w:hanging="360"/>
      </w:pPr>
      <w:rPr>
        <w:rFonts w:ascii="Noto Sans Symbols" w:eastAsia="Noto Sans Symbols" w:hAnsi="Noto Sans Symbols" w:cs="Noto Sans Symbols"/>
        <w:vertAlign w:val="baseline"/>
      </w:rPr>
    </w:lvl>
    <w:lvl w:ilvl="4">
      <w:start w:val="1"/>
      <w:numFmt w:val="bullet"/>
      <w:lvlText w:val="o"/>
      <w:lvlJc w:val="left"/>
      <w:pPr>
        <w:ind w:left="3840" w:hanging="360"/>
      </w:pPr>
      <w:rPr>
        <w:rFonts w:ascii="Courier New" w:eastAsia="Courier New" w:hAnsi="Courier New" w:cs="Courier New"/>
        <w:vertAlign w:val="baseline"/>
      </w:rPr>
    </w:lvl>
    <w:lvl w:ilvl="5">
      <w:start w:val="1"/>
      <w:numFmt w:val="bullet"/>
      <w:lvlText w:val="▪"/>
      <w:lvlJc w:val="left"/>
      <w:pPr>
        <w:ind w:left="4560" w:hanging="360"/>
      </w:pPr>
      <w:rPr>
        <w:rFonts w:ascii="Noto Sans Symbols" w:eastAsia="Noto Sans Symbols" w:hAnsi="Noto Sans Symbols" w:cs="Noto Sans Symbols"/>
        <w:vertAlign w:val="baseline"/>
      </w:rPr>
    </w:lvl>
    <w:lvl w:ilvl="6">
      <w:start w:val="1"/>
      <w:numFmt w:val="bullet"/>
      <w:lvlText w:val="●"/>
      <w:lvlJc w:val="left"/>
      <w:pPr>
        <w:ind w:left="5280" w:hanging="360"/>
      </w:pPr>
      <w:rPr>
        <w:rFonts w:ascii="Noto Sans Symbols" w:eastAsia="Noto Sans Symbols" w:hAnsi="Noto Sans Symbols" w:cs="Noto Sans Symbols"/>
        <w:vertAlign w:val="baseline"/>
      </w:rPr>
    </w:lvl>
    <w:lvl w:ilvl="7">
      <w:start w:val="1"/>
      <w:numFmt w:val="bullet"/>
      <w:lvlText w:val="o"/>
      <w:lvlJc w:val="left"/>
      <w:pPr>
        <w:ind w:left="6000" w:hanging="360"/>
      </w:pPr>
      <w:rPr>
        <w:rFonts w:ascii="Courier New" w:eastAsia="Courier New" w:hAnsi="Courier New" w:cs="Courier New"/>
        <w:vertAlign w:val="baseline"/>
      </w:rPr>
    </w:lvl>
    <w:lvl w:ilvl="8">
      <w:start w:val="1"/>
      <w:numFmt w:val="bullet"/>
      <w:lvlText w:val="▪"/>
      <w:lvlJc w:val="left"/>
      <w:pPr>
        <w:ind w:left="6720" w:hanging="360"/>
      </w:pPr>
      <w:rPr>
        <w:rFonts w:ascii="Noto Sans Symbols" w:eastAsia="Noto Sans Symbols" w:hAnsi="Noto Sans Symbols" w:cs="Noto Sans Symbols"/>
        <w:vertAlign w:val="baseline"/>
      </w:rPr>
    </w:lvl>
  </w:abstractNum>
  <w:abstractNum w:abstractNumId="1" w15:restartNumberingAfterBreak="0">
    <w:nsid w:val="5A330CB5"/>
    <w:multiLevelType w:val="multilevel"/>
    <w:tmpl w:val="770477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 w15:restartNumberingAfterBreak="0">
    <w:nsid w:val="7475765C"/>
    <w:multiLevelType w:val="multilevel"/>
    <w:tmpl w:val="FE801DE4"/>
    <w:lvl w:ilvl="0">
      <w:start w:val="1"/>
      <w:numFmt w:val="bullet"/>
      <w:lvlText w:val=""/>
      <w:lvlJc w:val="left"/>
      <w:pPr>
        <w:ind w:left="960" w:hanging="360"/>
      </w:pPr>
      <w:rPr>
        <w:rFonts w:ascii="Wingdings" w:hAnsi="Wingdings" w:hint="default"/>
        <w:vertAlign w:val="baseline"/>
      </w:rPr>
    </w:lvl>
    <w:lvl w:ilvl="1">
      <w:start w:val="1"/>
      <w:numFmt w:val="bullet"/>
      <w:lvlText w:val="o"/>
      <w:lvlJc w:val="left"/>
      <w:pPr>
        <w:ind w:left="1680" w:hanging="360"/>
      </w:pPr>
      <w:rPr>
        <w:rFonts w:ascii="Courier New" w:eastAsia="Courier New" w:hAnsi="Courier New" w:cs="Courier New"/>
        <w:vertAlign w:val="baseline"/>
      </w:rPr>
    </w:lvl>
    <w:lvl w:ilvl="2">
      <w:start w:val="1"/>
      <w:numFmt w:val="bullet"/>
      <w:lvlText w:val="▪"/>
      <w:lvlJc w:val="left"/>
      <w:pPr>
        <w:ind w:left="2400" w:hanging="360"/>
      </w:pPr>
      <w:rPr>
        <w:rFonts w:ascii="Noto Sans Symbols" w:eastAsia="Noto Sans Symbols" w:hAnsi="Noto Sans Symbols" w:cs="Noto Sans Symbols"/>
        <w:vertAlign w:val="baseline"/>
      </w:rPr>
    </w:lvl>
    <w:lvl w:ilvl="3">
      <w:start w:val="1"/>
      <w:numFmt w:val="bullet"/>
      <w:lvlText w:val="●"/>
      <w:lvlJc w:val="left"/>
      <w:pPr>
        <w:ind w:left="3120" w:hanging="360"/>
      </w:pPr>
      <w:rPr>
        <w:rFonts w:ascii="Noto Sans Symbols" w:eastAsia="Noto Sans Symbols" w:hAnsi="Noto Sans Symbols" w:cs="Noto Sans Symbols"/>
        <w:vertAlign w:val="baseline"/>
      </w:rPr>
    </w:lvl>
    <w:lvl w:ilvl="4">
      <w:start w:val="1"/>
      <w:numFmt w:val="bullet"/>
      <w:lvlText w:val="o"/>
      <w:lvlJc w:val="left"/>
      <w:pPr>
        <w:ind w:left="3840" w:hanging="360"/>
      </w:pPr>
      <w:rPr>
        <w:rFonts w:ascii="Courier New" w:eastAsia="Courier New" w:hAnsi="Courier New" w:cs="Courier New"/>
        <w:vertAlign w:val="baseline"/>
      </w:rPr>
    </w:lvl>
    <w:lvl w:ilvl="5">
      <w:start w:val="1"/>
      <w:numFmt w:val="bullet"/>
      <w:lvlText w:val="▪"/>
      <w:lvlJc w:val="left"/>
      <w:pPr>
        <w:ind w:left="4560" w:hanging="360"/>
      </w:pPr>
      <w:rPr>
        <w:rFonts w:ascii="Noto Sans Symbols" w:eastAsia="Noto Sans Symbols" w:hAnsi="Noto Sans Symbols" w:cs="Noto Sans Symbols"/>
        <w:vertAlign w:val="baseline"/>
      </w:rPr>
    </w:lvl>
    <w:lvl w:ilvl="6">
      <w:start w:val="1"/>
      <w:numFmt w:val="bullet"/>
      <w:lvlText w:val="●"/>
      <w:lvlJc w:val="left"/>
      <w:pPr>
        <w:ind w:left="5280" w:hanging="360"/>
      </w:pPr>
      <w:rPr>
        <w:rFonts w:ascii="Noto Sans Symbols" w:eastAsia="Noto Sans Symbols" w:hAnsi="Noto Sans Symbols" w:cs="Noto Sans Symbols"/>
        <w:vertAlign w:val="baseline"/>
      </w:rPr>
    </w:lvl>
    <w:lvl w:ilvl="7">
      <w:start w:val="1"/>
      <w:numFmt w:val="bullet"/>
      <w:lvlText w:val="o"/>
      <w:lvlJc w:val="left"/>
      <w:pPr>
        <w:ind w:left="6000" w:hanging="360"/>
      </w:pPr>
      <w:rPr>
        <w:rFonts w:ascii="Courier New" w:eastAsia="Courier New" w:hAnsi="Courier New" w:cs="Courier New"/>
        <w:vertAlign w:val="baseline"/>
      </w:rPr>
    </w:lvl>
    <w:lvl w:ilvl="8">
      <w:start w:val="1"/>
      <w:numFmt w:val="bullet"/>
      <w:lvlText w:val="▪"/>
      <w:lvlJc w:val="left"/>
      <w:pPr>
        <w:ind w:left="6720" w:hanging="360"/>
      </w:pPr>
      <w:rPr>
        <w:rFonts w:ascii="Noto Sans Symbols" w:eastAsia="Noto Sans Symbols" w:hAnsi="Noto Sans Symbols" w:cs="Noto Sans Symbols"/>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780"/>
    <w:rsid w:val="00031780"/>
    <w:rsid w:val="00DB36C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452FE"/>
  <w15:docId w15:val="{A6ED3440-A655-4E25-A969-F779180D6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1248</Words>
  <Characters>6745</Characters>
  <Application>Microsoft Office Word</Application>
  <DocSecurity>0</DocSecurity>
  <Lines>56</Lines>
  <Paragraphs>15</Paragraphs>
  <ScaleCrop>false</ScaleCrop>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JIM AKT</cp:lastModifiedBy>
  <cp:revision>2</cp:revision>
  <dcterms:created xsi:type="dcterms:W3CDTF">2026-01-04T16:44:00Z</dcterms:created>
  <dcterms:modified xsi:type="dcterms:W3CDTF">2026-01-04T16:46:00Z</dcterms:modified>
</cp:coreProperties>
</file>